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D0BBA" w14:textId="77777777" w:rsidR="00033742" w:rsidRDefault="00033742" w:rsidP="00033742">
      <w:pPr>
        <w:rPr>
          <w:rFonts w:ascii="Arial" w:hAnsi="Arial" w:cs="Arial"/>
          <w:b/>
          <w:sz w:val="24"/>
          <w:szCs w:val="24"/>
        </w:rPr>
      </w:pPr>
    </w:p>
    <w:p w14:paraId="04272FF4" w14:textId="77777777" w:rsidR="00140DEB" w:rsidRDefault="00FD12AB" w:rsidP="6379FB9A">
      <w:pPr>
        <w:shd w:val="clear" w:color="auto" w:fill="FFFFFF" w:themeFill="background1"/>
        <w:spacing w:line="240" w:lineRule="auto"/>
        <w:textAlignment w:val="baseline"/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val="en-GB" w:eastAsia="en-GB"/>
        </w:rPr>
      </w:pPr>
      <w:r w:rsidRPr="6379FB9A"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val="en-GB" w:eastAsia="en-GB"/>
        </w:rPr>
        <w:t>Simon Newell and Leeds Hospital</w:t>
      </w:r>
      <w:r w:rsidR="00DE7447"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val="en-GB" w:eastAsia="en-GB"/>
        </w:rPr>
        <w:t>s</w:t>
      </w:r>
      <w:r w:rsidRPr="6379FB9A"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val="en-GB" w:eastAsia="en-GB"/>
        </w:rPr>
        <w:t xml:space="preserve"> Charity Child Health Research Prize: </w:t>
      </w:r>
    </w:p>
    <w:p w14:paraId="0E2F83F2" w14:textId="77777777" w:rsidR="00140DEB" w:rsidRDefault="00140DEB" w:rsidP="6379FB9A">
      <w:pPr>
        <w:shd w:val="clear" w:color="auto" w:fill="FFFFFF" w:themeFill="background1"/>
        <w:spacing w:line="240" w:lineRule="auto"/>
        <w:textAlignment w:val="baseline"/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val="en-GB" w:eastAsia="en-GB"/>
        </w:rPr>
      </w:pPr>
    </w:p>
    <w:p w14:paraId="2BE1E945" w14:textId="28ACB1A1" w:rsidR="00230D66" w:rsidRPr="00140DEB" w:rsidRDefault="00FD12AB" w:rsidP="6379FB9A">
      <w:pPr>
        <w:shd w:val="clear" w:color="auto" w:fill="FFFFFF" w:themeFill="background1"/>
        <w:spacing w:line="240" w:lineRule="auto"/>
        <w:textAlignment w:val="baseline"/>
        <w:rPr>
          <w:rFonts w:ascii="Arial" w:eastAsia="Times New Roman" w:hAnsi="Arial" w:cs="Arial"/>
          <w:b/>
          <w:bCs/>
          <w:color w:val="242424"/>
          <w:sz w:val="32"/>
          <w:szCs w:val="32"/>
          <w:bdr w:val="none" w:sz="0" w:space="0" w:color="auto" w:frame="1"/>
          <w:lang w:val="en-GB" w:eastAsia="en-GB"/>
        </w:rPr>
      </w:pPr>
      <w:r w:rsidRPr="00140DEB">
        <w:rPr>
          <w:rFonts w:ascii="Arial" w:eastAsia="Times New Roman" w:hAnsi="Arial" w:cs="Arial"/>
          <w:b/>
          <w:bCs/>
          <w:color w:val="242424"/>
          <w:sz w:val="32"/>
          <w:szCs w:val="32"/>
          <w:bdr w:val="none" w:sz="0" w:space="0" w:color="auto" w:frame="1"/>
          <w:lang w:val="en-GB" w:eastAsia="en-GB"/>
        </w:rPr>
        <w:t>Undergraduate Awards 202</w:t>
      </w:r>
      <w:r w:rsidR="01BB78EB" w:rsidRPr="00140DEB">
        <w:rPr>
          <w:rFonts w:ascii="Arial" w:eastAsia="Times New Roman" w:hAnsi="Arial" w:cs="Arial"/>
          <w:b/>
          <w:bCs/>
          <w:color w:val="242424"/>
          <w:sz w:val="32"/>
          <w:szCs w:val="32"/>
          <w:bdr w:val="none" w:sz="0" w:space="0" w:color="auto" w:frame="1"/>
          <w:lang w:val="en-GB" w:eastAsia="en-GB"/>
        </w:rPr>
        <w:t>5</w:t>
      </w:r>
      <w:r w:rsidRPr="00140DEB">
        <w:rPr>
          <w:rFonts w:ascii="Arial" w:eastAsia="Times New Roman" w:hAnsi="Arial" w:cs="Arial"/>
          <w:b/>
          <w:bCs/>
          <w:color w:val="242424"/>
          <w:sz w:val="32"/>
          <w:szCs w:val="32"/>
          <w:bdr w:val="none" w:sz="0" w:space="0" w:color="auto" w:frame="1"/>
          <w:lang w:val="en-GB" w:eastAsia="en-GB"/>
        </w:rPr>
        <w:t xml:space="preserve">. </w:t>
      </w:r>
    </w:p>
    <w:p w14:paraId="57822198" w14:textId="77777777" w:rsidR="00DE7447" w:rsidRDefault="00DE7447" w:rsidP="6379FB9A">
      <w:pPr>
        <w:shd w:val="clear" w:color="auto" w:fill="FFFFFF" w:themeFill="background1"/>
        <w:spacing w:line="240" w:lineRule="auto"/>
        <w:textAlignment w:val="baseline"/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val="en-GB" w:eastAsia="en-GB"/>
        </w:rPr>
      </w:pPr>
    </w:p>
    <w:p w14:paraId="77FFEE31" w14:textId="14BEB371" w:rsidR="00FD12AB" w:rsidRDefault="00FD12AB" w:rsidP="00FD12AB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242424"/>
          <w:bdr w:val="none" w:sz="0" w:space="0" w:color="auto" w:frame="1"/>
          <w:lang w:val="en-GB" w:eastAsia="en-GB"/>
        </w:rPr>
      </w:pPr>
      <w:r w:rsidRPr="00FD12AB">
        <w:rPr>
          <w:rFonts w:ascii="Arial" w:eastAsia="Times New Roman" w:hAnsi="Arial" w:cs="Arial"/>
          <w:b/>
          <w:color w:val="242424"/>
          <w:bdr w:val="none" w:sz="0" w:space="0" w:color="auto" w:frame="1"/>
          <w:lang w:val="en-GB" w:eastAsia="en-GB"/>
        </w:rPr>
        <w:t>Brought to you by Child Health Outcomes Research at Leeds (CHORAL)</w:t>
      </w:r>
    </w:p>
    <w:p w14:paraId="59576D95" w14:textId="77777777" w:rsidR="00230D66" w:rsidRPr="00FD12AB" w:rsidRDefault="00230D66" w:rsidP="00FD12AB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242424"/>
          <w:lang w:val="en-GB" w:eastAsia="en-GB"/>
        </w:rPr>
      </w:pPr>
    </w:p>
    <w:p w14:paraId="0A13DEF3" w14:textId="26CB02D2" w:rsidR="00230D66" w:rsidRDefault="00033742" w:rsidP="001D4981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6379FB9A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We are delighted to announce the</w:t>
      </w:r>
      <w:r w:rsidR="001D4981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second</w:t>
      </w:r>
      <w:r w:rsidRPr="6379FB9A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annual</w:t>
      </w:r>
      <w:r w:rsidR="00FD12AB" w:rsidRPr="6379FB9A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1D4981" w:rsidRPr="001D4981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CHORAL prizes for </w:t>
      </w:r>
      <w:r w:rsidR="001D4981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under</w:t>
      </w:r>
      <w:r w:rsidR="001D4981" w:rsidRPr="001D4981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-graduate </w:t>
      </w:r>
      <w:r w:rsidR="005F430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work </w:t>
      </w:r>
      <w:r w:rsidR="001D4981" w:rsidRPr="001D4981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in child health are now open for applications</w:t>
      </w:r>
      <w:r w:rsidR="005F430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!</w:t>
      </w:r>
    </w:p>
    <w:p w14:paraId="5FDA3CB8" w14:textId="77777777" w:rsidR="001D4981" w:rsidRPr="00EB0082" w:rsidRDefault="001D4981" w:rsidP="001D4981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36B3033" w14:textId="67C4FFF9" w:rsidR="00033742" w:rsidRPr="00EB0082" w:rsidRDefault="00FD12AB" w:rsidP="00033742">
      <w:pPr>
        <w:shd w:val="clear" w:color="auto" w:fill="FFFFFF"/>
        <w:spacing w:line="240" w:lineRule="auto"/>
        <w:rPr>
          <w:rFonts w:ascii="Arial" w:eastAsia="Times New Roman" w:hAnsi="Arial" w:cs="Arial"/>
          <w:color w:val="0070C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CHORAL</w:t>
      </w:r>
      <w:r w:rsidR="00033742" w:rsidRPr="00EB00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is a network of child health researchers and allied professionals across University of Leeds, Leeds Teaching Hosp</w:t>
      </w:r>
      <w:r w:rsidR="00033742" w:rsidRPr="000C137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ital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 NHS</w:t>
      </w:r>
      <w:r w:rsidR="00033742" w:rsidRPr="000C137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Trust and the wider region: </w:t>
      </w:r>
      <w:hyperlink r:id="rId10" w:history="1">
        <w:r w:rsidR="00033742" w:rsidRPr="000C1371">
          <w:rPr>
            <w:rStyle w:val="Hyperlink"/>
            <w:rFonts w:ascii="Arial" w:hAnsi="Arial" w:cs="Arial"/>
            <w:sz w:val="20"/>
            <w:szCs w:val="20"/>
          </w:rPr>
          <w:t>Home - Child Health Outcomes Research at Leeds (choralresearch.org.uk)</w:t>
        </w:r>
      </w:hyperlink>
      <w:r w:rsidR="00033742" w:rsidRPr="000C137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033742" w:rsidRPr="000C1371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</w:p>
    <w:p w14:paraId="41827D3F" w14:textId="22D83001" w:rsidR="00EA3E43" w:rsidRPr="00EA3E43" w:rsidRDefault="00EA3E43" w:rsidP="00033742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What is on offer?</w:t>
      </w:r>
    </w:p>
    <w:p w14:paraId="0224F471" w14:textId="2CA9A509" w:rsidR="00033742" w:rsidRPr="00AD7018" w:rsidRDefault="00033742" w:rsidP="0003374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  <w:r w:rsidRPr="00EB00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We are offering prizes </w:t>
      </w:r>
      <w:r w:rsidR="0044366D" w:rsidRPr="00EB00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of £50 in </w:t>
      </w:r>
      <w:proofErr w:type="spellStart"/>
      <w:r w:rsidR="00AD7018" w:rsidRPr="00AD7018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GiftPay</w:t>
      </w:r>
      <w:proofErr w:type="spellEnd"/>
      <w:r w:rsidR="00AD7018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</w:t>
      </w:r>
      <w:r w:rsidR="0044366D" w:rsidRPr="00EB00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vouchers </w:t>
      </w:r>
      <w:r w:rsidRPr="00EB00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under </w:t>
      </w:r>
      <w:r w:rsidR="0044366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each of </w:t>
      </w:r>
      <w:r w:rsidRPr="00EB00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following categories:</w:t>
      </w:r>
    </w:p>
    <w:p w14:paraId="5EC23358" w14:textId="77777777" w:rsidR="00033742" w:rsidRPr="00EB0082" w:rsidRDefault="00033742" w:rsidP="00033742">
      <w:pPr>
        <w:numPr>
          <w:ilvl w:val="0"/>
          <w:numId w:val="15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EB00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nursing students</w:t>
      </w:r>
    </w:p>
    <w:p w14:paraId="5B389BD3" w14:textId="77777777" w:rsidR="00033742" w:rsidRPr="00EB0082" w:rsidRDefault="00033742" w:rsidP="00033742">
      <w:pPr>
        <w:numPr>
          <w:ilvl w:val="0"/>
          <w:numId w:val="15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EB00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health care professional students</w:t>
      </w:r>
    </w:p>
    <w:p w14:paraId="25BECADD" w14:textId="478C37DF" w:rsidR="00033742" w:rsidRPr="00EB0082" w:rsidRDefault="00033742" w:rsidP="00033742">
      <w:pPr>
        <w:numPr>
          <w:ilvl w:val="0"/>
          <w:numId w:val="15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EB00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medical</w:t>
      </w:r>
      <w:r w:rsidR="004C3EE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FA307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and dental </w:t>
      </w:r>
      <w:r w:rsidRPr="00EB00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students</w:t>
      </w:r>
    </w:p>
    <w:p w14:paraId="237958A1" w14:textId="77777777" w:rsidR="00033742" w:rsidRPr="000C1371" w:rsidRDefault="00033742" w:rsidP="00033742">
      <w:pPr>
        <w:numPr>
          <w:ilvl w:val="0"/>
          <w:numId w:val="15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EB00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academic undergraduate student prize for any student outside of the other 3 categories (e.g. psychology, education, epidemiology, lab-based </w:t>
      </w:r>
      <w:proofErr w:type="spellStart"/>
      <w:r w:rsidRPr="00EB00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etc</w:t>
      </w:r>
      <w:proofErr w:type="spellEnd"/>
      <w:r w:rsidRPr="00EB00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</w:p>
    <w:p w14:paraId="0149D1E3" w14:textId="5AB64D49" w:rsidR="00033742" w:rsidRDefault="00033742" w:rsidP="00EA3E4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1EBFC8D5" w14:textId="7B8EF669" w:rsidR="00EA3E43" w:rsidRPr="00EA3E43" w:rsidRDefault="00EA3E43" w:rsidP="00EA3E4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Who can apply?</w:t>
      </w:r>
    </w:p>
    <w:p w14:paraId="3BD54BFB" w14:textId="22506EBA" w:rsidR="00EA3E43" w:rsidRPr="000C1371" w:rsidRDefault="00033742" w:rsidP="5D084377">
      <w:pPr>
        <w:spacing w:line="240" w:lineRule="auto"/>
        <w:rPr>
          <w:rFonts w:ascii="Arial" w:eastAsia="Arial" w:hAnsi="Arial" w:cs="Arial"/>
          <w:sz w:val="20"/>
          <w:szCs w:val="20"/>
        </w:rPr>
      </w:pPr>
      <w:r w:rsidRPr="5D08437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To apply you will need to be a current undergraduate student at University of Leeds or an employee</w:t>
      </w:r>
      <w:r w:rsidR="004442B1" w:rsidRPr="5D08437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/placement student</w:t>
      </w:r>
      <w:r w:rsidRPr="5D08437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4442B1" w:rsidRPr="5D08437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at</w:t>
      </w:r>
      <w:r w:rsidRPr="5D08437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Leeds Teaching Hospital</w:t>
      </w:r>
      <w:r w:rsidR="00FD12AB" w:rsidRPr="5D08437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s NHS</w:t>
      </w:r>
      <w:r w:rsidRPr="5D08437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Trust studying in a child healt</w:t>
      </w:r>
      <w:r w:rsidR="004442B1" w:rsidRPr="5D08437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h related undergraduate course. </w:t>
      </w:r>
      <w:r w:rsidR="3C4A3613" w:rsidRPr="5D084377">
        <w:rPr>
          <w:rFonts w:ascii="Arial" w:eastAsia="Arial" w:hAnsi="Arial" w:cs="Arial"/>
          <w:sz w:val="20"/>
          <w:szCs w:val="20"/>
        </w:rPr>
        <w:t xml:space="preserve">If you are unsure about your eligibility or have any questions, please contact Sumiyya </w:t>
      </w:r>
      <w:r w:rsidR="3C4A3613" w:rsidRPr="5D084377">
        <w:rPr>
          <w:rFonts w:ascii="Arial" w:eastAsia="Arial" w:hAnsi="Arial" w:cs="Arial"/>
          <w:color w:val="000000" w:themeColor="text1"/>
          <w:sz w:val="20"/>
          <w:szCs w:val="20"/>
        </w:rPr>
        <w:t>at </w:t>
      </w:r>
      <w:r w:rsidR="3C4A3613" w:rsidRPr="5D084377">
        <w:rPr>
          <w:rFonts w:ascii="Arial" w:eastAsia="Arial" w:hAnsi="Arial" w:cs="Arial"/>
          <w:color w:val="4472C4"/>
          <w:sz w:val="20"/>
          <w:szCs w:val="20"/>
          <w:u w:val="single"/>
        </w:rPr>
        <w:t>choral@leeds.ac.uk</w:t>
      </w:r>
    </w:p>
    <w:p w14:paraId="30354042" w14:textId="5D224F86" w:rsidR="004442B1" w:rsidRDefault="004442B1" w:rsidP="0003374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51B7156C" w14:textId="721F89EE" w:rsidR="00EA3E43" w:rsidRPr="00EA3E43" w:rsidRDefault="00EA3E43" w:rsidP="00033742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What can I submit?</w:t>
      </w:r>
    </w:p>
    <w:p w14:paraId="232827C1" w14:textId="2509ACE8" w:rsidR="00EA3E43" w:rsidRPr="00EB0082" w:rsidRDefault="00033742" w:rsidP="6379FB9A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5D08437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You can submit any piece of undergraduate work you have produced related to child health </w:t>
      </w:r>
      <w:r w:rsidR="005F4308" w:rsidRPr="005F430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in the academic year 2024-2025</w:t>
      </w:r>
      <w:r w:rsidR="005F430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. </w:t>
      </w:r>
      <w:r w:rsidR="00EA3E43" w:rsidRPr="5D08437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This could be an essay, report, presentation, paper or anything else you have produced this year. </w:t>
      </w:r>
      <w:r w:rsidR="004442B1" w:rsidRPr="5D08437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If you have moved between placements during this </w:t>
      </w:r>
      <w:r w:rsidR="282D7338" w:rsidRPr="5D08437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year,</w:t>
      </w:r>
      <w:r w:rsidR="004442B1" w:rsidRPr="5D08437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then the work you submit must be related to your time studying/working in Leeds.</w:t>
      </w:r>
      <w:r w:rsidR="00EA3E43" w:rsidRPr="5D08437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Each applicant is entitled to </w:t>
      </w:r>
      <w:r w:rsidR="00EA3E43" w:rsidRPr="5D08437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one submission only</w:t>
      </w:r>
      <w:r w:rsidR="00EA3E43" w:rsidRPr="5D08437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. </w:t>
      </w:r>
    </w:p>
    <w:p w14:paraId="3918FAF2" w14:textId="3EFB76C8" w:rsidR="00033742" w:rsidRDefault="00033742" w:rsidP="0003374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5008B24B" w14:textId="019B6C3C" w:rsidR="00EA3E43" w:rsidRPr="00EA3E43" w:rsidRDefault="00EA3E43" w:rsidP="00033742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How do I apply?</w:t>
      </w:r>
    </w:p>
    <w:p w14:paraId="3F5AC927" w14:textId="7D9E08B4" w:rsidR="00483550" w:rsidRPr="00EA3E43" w:rsidRDefault="00033742" w:rsidP="6379FB9A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EB00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a</w:t>
      </w:r>
      <w:r w:rsidRPr="000C137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pply please complete the </w:t>
      </w:r>
      <w:r w:rsidRPr="00EB00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form</w:t>
      </w:r>
      <w:r w:rsidRPr="000C137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below</w:t>
      </w:r>
      <w:r w:rsidRPr="00EB00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which will ask for your name, email</w:t>
      </w:r>
      <w:r w:rsidR="7B78873B" w:rsidRPr="00EB00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address</w:t>
      </w:r>
      <w:r w:rsidR="6196B613" w:rsidRPr="00EB00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and a</w:t>
      </w:r>
      <w:r w:rsidRPr="00EB00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short paragr</w:t>
      </w:r>
      <w:r w:rsidR="00F608F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aph outlining you and your work</w:t>
      </w:r>
      <w:r w:rsidRPr="00EB00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="0048355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0C13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GB"/>
        </w:rPr>
        <w:t xml:space="preserve">Please then send this completed form along with an attachment containing the work itself to </w:t>
      </w:r>
      <w:hyperlink r:id="rId11" w:history="1">
        <w:r w:rsidRPr="000C1371">
          <w:rPr>
            <w:rStyle w:val="Hyperlink"/>
            <w:rFonts w:ascii="Arial" w:eastAsia="Times New Roman" w:hAnsi="Arial" w:cs="Arial"/>
            <w:sz w:val="20"/>
            <w:szCs w:val="20"/>
            <w:shd w:val="clear" w:color="auto" w:fill="FFFFFF"/>
            <w:lang w:eastAsia="en-GB"/>
          </w:rPr>
          <w:t>choral@leeds.ac.uk</w:t>
        </w:r>
      </w:hyperlink>
    </w:p>
    <w:p w14:paraId="5E19E6DF" w14:textId="7206D852" w:rsidR="00033742" w:rsidRPr="008A2457" w:rsidRDefault="00033742" w:rsidP="00033742">
      <w:pPr>
        <w:spacing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n-GB"/>
        </w:rPr>
      </w:pPr>
    </w:p>
    <w:p w14:paraId="22BAD94C" w14:textId="0EA5BA13" w:rsidR="00033742" w:rsidRDefault="00033742" w:rsidP="6379FB9A">
      <w:pPr>
        <w:spacing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n-GB"/>
        </w:rPr>
      </w:pPr>
      <w:r w:rsidRPr="008A2457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n-GB"/>
        </w:rPr>
        <w:t xml:space="preserve">Deadline – </w:t>
      </w:r>
      <w:r w:rsidR="008A2457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n-GB"/>
        </w:rPr>
        <w:t xml:space="preserve">12noon </w:t>
      </w:r>
      <w:r w:rsidR="5D01302C" w:rsidRPr="008A2457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n-GB"/>
        </w:rPr>
        <w:t>Thursday 6</w:t>
      </w:r>
      <w:r w:rsidR="5D01302C" w:rsidRPr="008A2457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vertAlign w:val="superscript"/>
          <w:lang w:eastAsia="en-GB"/>
        </w:rPr>
        <w:t>th</w:t>
      </w:r>
      <w:r w:rsidR="5D01302C" w:rsidRPr="008A2457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n-GB"/>
        </w:rPr>
        <w:t xml:space="preserve"> March</w:t>
      </w:r>
      <w:r w:rsidR="022C5391" w:rsidRPr="008A2457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n-GB"/>
        </w:rPr>
        <w:t xml:space="preserve"> 2025</w:t>
      </w:r>
      <w:r w:rsidRPr="008A2457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n-GB"/>
        </w:rPr>
        <w:t xml:space="preserve"> </w:t>
      </w:r>
    </w:p>
    <w:p w14:paraId="14D56B72" w14:textId="77777777" w:rsidR="00A02588" w:rsidRPr="008A2457" w:rsidRDefault="00A02588" w:rsidP="6379FB9A">
      <w:pPr>
        <w:spacing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n-GB"/>
        </w:rPr>
      </w:pPr>
    </w:p>
    <w:p w14:paraId="317D6215" w14:textId="54237CC7" w:rsidR="00F608F7" w:rsidRDefault="00F608F7" w:rsidP="5D084377">
      <w:pPr>
        <w:spacing w:before="240" w:after="240"/>
        <w:rPr>
          <w:rFonts w:ascii="Arial" w:eastAsia="Arial" w:hAnsi="Arial" w:cs="Arial"/>
          <w:sz w:val="20"/>
          <w:szCs w:val="20"/>
        </w:rPr>
      </w:pPr>
      <w:r w:rsidRPr="000C13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GB"/>
        </w:rPr>
        <w:t xml:space="preserve">The information you provide will be stored securely </w:t>
      </w:r>
      <w:r w:rsidR="00DE744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GB"/>
        </w:rPr>
        <w:t>and will only be accessible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GB"/>
        </w:rPr>
        <w:t xml:space="preserve"> by </w:t>
      </w:r>
      <w:r w:rsidRPr="000C13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GB"/>
        </w:rPr>
        <w:t>the CHORAL Team.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GB"/>
        </w:rPr>
        <w:t xml:space="preserve"> </w:t>
      </w:r>
    </w:p>
    <w:p w14:paraId="14970CA2" w14:textId="00677F61" w:rsidR="00DE7447" w:rsidRPr="00DE7447" w:rsidRDefault="00DE7447" w:rsidP="00DE744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would like to publish summaries of winning research</w:t>
      </w:r>
      <w:r w:rsidRPr="002071B0">
        <w:rPr>
          <w:rFonts w:ascii="Arial" w:hAnsi="Arial" w:cs="Arial"/>
          <w:sz w:val="20"/>
          <w:szCs w:val="20"/>
        </w:rPr>
        <w:t xml:space="preserve"> on the CHORAL website and promote through social media</w:t>
      </w:r>
      <w:r>
        <w:rPr>
          <w:rFonts w:ascii="Arial" w:hAnsi="Arial" w:cs="Arial"/>
          <w:sz w:val="20"/>
          <w:szCs w:val="20"/>
        </w:rPr>
        <w:t>. Please do not contain any sensitive or confidential information in this form.</w:t>
      </w:r>
    </w:p>
    <w:p w14:paraId="752EFBBE" w14:textId="77777777" w:rsidR="00033742" w:rsidRPr="004E37EC" w:rsidRDefault="00033742" w:rsidP="00033742">
      <w:pPr>
        <w:spacing w:line="240" w:lineRule="auto"/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4"/>
        <w:gridCol w:w="6236"/>
      </w:tblGrid>
      <w:tr w:rsidR="004A1487" w14:paraId="1B7C220C" w14:textId="77777777" w:rsidTr="00EA3E43">
        <w:tc>
          <w:tcPr>
            <w:tcW w:w="4014" w:type="dxa"/>
          </w:tcPr>
          <w:p w14:paraId="7EC13050" w14:textId="44BD4560" w:rsidR="004A1487" w:rsidRPr="004A1487" w:rsidRDefault="004A1487" w:rsidP="004A1487">
            <w:pPr>
              <w:rPr>
                <w:rFonts w:ascii="Arial" w:hAnsi="Arial" w:cs="Arial"/>
                <w:bCs/>
                <w:sz w:val="21"/>
                <w:szCs w:val="21"/>
              </w:rPr>
            </w:pPr>
            <w:permStart w:id="1454642852" w:edGrp="everyone" w:colFirst="1" w:colLast="1"/>
            <w:r w:rsidRPr="004A1487">
              <w:rPr>
                <w:rFonts w:ascii="Arial" w:hAnsi="Arial" w:cs="Arial"/>
                <w:bCs/>
                <w:sz w:val="21"/>
                <w:szCs w:val="21"/>
              </w:rPr>
              <w:t xml:space="preserve">Full name - </w:t>
            </w:r>
          </w:p>
        </w:tc>
        <w:tc>
          <w:tcPr>
            <w:tcW w:w="6236" w:type="dxa"/>
          </w:tcPr>
          <w:p w14:paraId="546756DC" w14:textId="77777777" w:rsidR="004A1487" w:rsidRPr="00A04DC3" w:rsidRDefault="004A1487" w:rsidP="00A04DC3">
            <w:pPr>
              <w:rPr>
                <w:rFonts w:ascii="Arial" w:hAnsi="Arial" w:cs="Arial"/>
                <w:bCs/>
                <w:szCs w:val="28"/>
              </w:rPr>
            </w:pPr>
          </w:p>
        </w:tc>
      </w:tr>
      <w:tr w:rsidR="004A1487" w14:paraId="125F53E3" w14:textId="77777777" w:rsidTr="00EA3E43">
        <w:tc>
          <w:tcPr>
            <w:tcW w:w="4014" w:type="dxa"/>
          </w:tcPr>
          <w:p w14:paraId="0432DDF6" w14:textId="681562E3" w:rsidR="004A1487" w:rsidRPr="004A1487" w:rsidRDefault="004A1487" w:rsidP="004A148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permStart w:id="1903955177" w:edGrp="everyone" w:colFirst="1" w:colLast="1"/>
            <w:permEnd w:id="1454642852"/>
            <w:r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Email address – </w:t>
            </w:r>
          </w:p>
        </w:tc>
        <w:tc>
          <w:tcPr>
            <w:tcW w:w="6236" w:type="dxa"/>
          </w:tcPr>
          <w:p w14:paraId="2E79D14D" w14:textId="77777777" w:rsidR="004A1487" w:rsidRPr="00A04DC3" w:rsidRDefault="004A1487" w:rsidP="00A04DC3">
            <w:pPr>
              <w:rPr>
                <w:rFonts w:ascii="Arial" w:hAnsi="Arial" w:cs="Arial"/>
                <w:bCs/>
                <w:szCs w:val="28"/>
              </w:rPr>
            </w:pPr>
          </w:p>
        </w:tc>
      </w:tr>
      <w:tr w:rsidR="004A1487" w14:paraId="0BD52821" w14:textId="77777777" w:rsidTr="00EA3E43">
        <w:tc>
          <w:tcPr>
            <w:tcW w:w="4014" w:type="dxa"/>
          </w:tcPr>
          <w:p w14:paraId="6E21E7EE" w14:textId="493EE6E6" w:rsidR="004A1487" w:rsidRPr="004A1487" w:rsidRDefault="004A1487" w:rsidP="004A148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permStart w:id="2101048547" w:edGrp="everyone" w:colFirst="1" w:colLast="1"/>
            <w:permEnd w:id="1903955177"/>
            <w:r w:rsidRPr="008B43D1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en-GB"/>
              </w:rPr>
              <w:t>Please tell us a little bit about you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 and why you chose to </w:t>
            </w:r>
            <w:r w:rsidR="00646C3A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en-GB"/>
              </w:rPr>
              <w:t>complete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 this piece of work </w:t>
            </w:r>
            <w:r w:rsidRPr="008B43D1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en-GB"/>
              </w:rPr>
              <w:t>(100 words)</w:t>
            </w:r>
          </w:p>
        </w:tc>
        <w:tc>
          <w:tcPr>
            <w:tcW w:w="6236" w:type="dxa"/>
          </w:tcPr>
          <w:p w14:paraId="25CB85B5" w14:textId="77777777" w:rsidR="004A1487" w:rsidRPr="00A04DC3" w:rsidRDefault="004A1487" w:rsidP="00A04DC3">
            <w:pPr>
              <w:rPr>
                <w:rFonts w:ascii="Arial" w:hAnsi="Arial" w:cs="Arial"/>
                <w:bCs/>
                <w:szCs w:val="28"/>
              </w:rPr>
            </w:pPr>
          </w:p>
        </w:tc>
      </w:tr>
      <w:tr w:rsidR="004A1487" w14:paraId="61C6534B" w14:textId="77777777" w:rsidTr="00EA3E43">
        <w:tc>
          <w:tcPr>
            <w:tcW w:w="4014" w:type="dxa"/>
          </w:tcPr>
          <w:p w14:paraId="0B713662" w14:textId="0AEB8959" w:rsidR="004A1487" w:rsidRPr="004A1487" w:rsidRDefault="004A1487" w:rsidP="004A148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en-GB"/>
              </w:rPr>
            </w:pPr>
            <w:permStart w:id="1602490194" w:edGrp="everyone" w:colFirst="1" w:colLast="1"/>
            <w:permEnd w:id="2101048547"/>
            <w:r w:rsidRPr="008B43D1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en-GB"/>
              </w:rPr>
              <w:t>Please tell us about the work you are submitting</w:t>
            </w:r>
            <w:r w:rsidR="00646C3A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. For example, </w:t>
            </w:r>
            <w:r w:rsidRPr="008B43D1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en-GB"/>
              </w:rPr>
              <w:t>this co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uld be a publication, poster, presentation, </w:t>
            </w:r>
            <w:r w:rsidR="00646C3A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en-GB"/>
              </w:rPr>
              <w:t>leaflet,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en-GB"/>
              </w:rPr>
              <w:t xml:space="preserve"> or workshop (100 words) </w:t>
            </w:r>
          </w:p>
        </w:tc>
        <w:tc>
          <w:tcPr>
            <w:tcW w:w="6236" w:type="dxa"/>
          </w:tcPr>
          <w:p w14:paraId="11401084" w14:textId="77777777" w:rsidR="004A1487" w:rsidRPr="00A04DC3" w:rsidRDefault="004A1487" w:rsidP="00A04DC3">
            <w:pPr>
              <w:rPr>
                <w:rFonts w:ascii="Arial" w:hAnsi="Arial" w:cs="Arial"/>
                <w:bCs/>
                <w:szCs w:val="28"/>
              </w:rPr>
            </w:pPr>
          </w:p>
        </w:tc>
      </w:tr>
      <w:tr w:rsidR="004A1487" w14:paraId="57F18A0A" w14:textId="77777777" w:rsidTr="00EA3E43">
        <w:tc>
          <w:tcPr>
            <w:tcW w:w="4014" w:type="dxa"/>
          </w:tcPr>
          <w:p w14:paraId="10765F0F" w14:textId="14936030" w:rsidR="004A1487" w:rsidRPr="004A1487" w:rsidRDefault="004A1487" w:rsidP="004A1487">
            <w:pPr>
              <w:rPr>
                <w:rFonts w:ascii="Arial" w:hAnsi="Arial" w:cs="Arial"/>
                <w:bCs/>
                <w:sz w:val="21"/>
                <w:szCs w:val="21"/>
              </w:rPr>
            </w:pPr>
            <w:permStart w:id="1958025280" w:edGrp="everyone" w:colFirst="1" w:colLast="1"/>
            <w:permEnd w:id="1602490194"/>
            <w:r>
              <w:rPr>
                <w:rFonts w:ascii="Arial" w:hAnsi="Arial" w:cs="Arial"/>
                <w:bCs/>
                <w:sz w:val="21"/>
                <w:szCs w:val="21"/>
              </w:rPr>
              <w:lastRenderedPageBreak/>
              <w:t>Please provide the name of your supervisor/ module leader for this piece of work</w:t>
            </w:r>
            <w:r w:rsidR="00646C3A">
              <w:rPr>
                <w:rFonts w:ascii="Arial" w:hAnsi="Arial" w:cs="Arial"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6236" w:type="dxa"/>
          </w:tcPr>
          <w:p w14:paraId="28296AC3" w14:textId="77777777" w:rsidR="004A1487" w:rsidRPr="00A04DC3" w:rsidRDefault="004A1487" w:rsidP="00A04DC3">
            <w:pPr>
              <w:rPr>
                <w:rFonts w:ascii="Arial" w:hAnsi="Arial" w:cs="Arial"/>
                <w:bCs/>
                <w:szCs w:val="28"/>
              </w:rPr>
            </w:pPr>
          </w:p>
        </w:tc>
      </w:tr>
      <w:permEnd w:id="1958025280"/>
      <w:tr w:rsidR="00DE7447" w14:paraId="2914F565" w14:textId="77777777" w:rsidTr="00EA3E43">
        <w:tc>
          <w:tcPr>
            <w:tcW w:w="4014" w:type="dxa"/>
          </w:tcPr>
          <w:p w14:paraId="7E95E9C4" w14:textId="76E61A6A" w:rsidR="00DE7447" w:rsidRDefault="00DE7447" w:rsidP="004A1487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If you win, do you give us permission to publish your name and research summary on our website (choralresearch.org.uk) and social media?</w:t>
            </w:r>
          </w:p>
        </w:tc>
        <w:tc>
          <w:tcPr>
            <w:tcW w:w="6236" w:type="dxa"/>
          </w:tcPr>
          <w:p w14:paraId="7FE8989D" w14:textId="77777777" w:rsidR="00DE7447" w:rsidRDefault="00DE7447" w:rsidP="00DE7447">
            <w:pPr>
              <w:rPr>
                <w:rFonts w:ascii="Arial" w:hAnsi="Arial" w:cs="Arial"/>
                <w:bCs/>
                <w:szCs w:val="28"/>
              </w:rPr>
            </w:pPr>
          </w:p>
          <w:p w14:paraId="6348C05B" w14:textId="1933B01B" w:rsidR="00DE7447" w:rsidRDefault="00000000" w:rsidP="00DE7447">
            <w:pPr>
              <w:rPr>
                <w:rFonts w:ascii="Arial" w:hAnsi="Arial" w:cs="Arial"/>
                <w:bCs/>
                <w:szCs w:val="28"/>
              </w:rPr>
            </w:pPr>
            <w:sdt>
              <w:sdtPr>
                <w:rPr>
                  <w:rFonts w:ascii="Arial" w:hAnsi="Arial" w:cs="Arial"/>
                  <w:bCs/>
                  <w:szCs w:val="28"/>
                </w:rPr>
                <w:id w:val="-3390899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DE7447">
                  <w:rPr>
                    <w:rFonts w:ascii="MS Gothic" w:eastAsia="MS Gothic" w:hAnsi="MS Gothic" w:cs="Arial" w:hint="eastAsia"/>
                    <w:bCs/>
                    <w:szCs w:val="28"/>
                  </w:rPr>
                  <w:t>☐</w:t>
                </w:r>
              </w:sdtContent>
            </w:sdt>
            <w:r w:rsidR="00DE7447">
              <w:rPr>
                <w:rFonts w:ascii="Arial" w:hAnsi="Arial" w:cs="Arial"/>
                <w:bCs/>
                <w:szCs w:val="28"/>
              </w:rPr>
              <w:t xml:space="preserve">   Yes</w:t>
            </w:r>
          </w:p>
          <w:p w14:paraId="2F9C0EBA" w14:textId="77777777" w:rsidR="00DE7447" w:rsidRDefault="00DE7447" w:rsidP="00DE7447">
            <w:pPr>
              <w:rPr>
                <w:rFonts w:ascii="Arial" w:hAnsi="Arial" w:cs="Arial"/>
                <w:bCs/>
                <w:szCs w:val="28"/>
              </w:rPr>
            </w:pPr>
          </w:p>
          <w:p w14:paraId="5835F56B" w14:textId="1724BB13" w:rsidR="00DE7447" w:rsidRPr="00A04DC3" w:rsidRDefault="00000000" w:rsidP="00DE7447">
            <w:pPr>
              <w:rPr>
                <w:rFonts w:ascii="Arial" w:hAnsi="Arial" w:cs="Arial"/>
                <w:bCs/>
                <w:szCs w:val="28"/>
              </w:rPr>
            </w:pPr>
            <w:sdt>
              <w:sdtPr>
                <w:rPr>
                  <w:rFonts w:ascii="Arial" w:hAnsi="Arial" w:cs="Arial"/>
                  <w:bCs/>
                  <w:szCs w:val="28"/>
                </w:rPr>
                <w:id w:val="9112003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DE7447">
                  <w:rPr>
                    <w:rFonts w:ascii="MS Gothic" w:eastAsia="MS Gothic" w:hAnsi="MS Gothic" w:cs="Arial" w:hint="eastAsia"/>
                    <w:bCs/>
                    <w:szCs w:val="28"/>
                  </w:rPr>
                  <w:t>☐</w:t>
                </w:r>
              </w:sdtContent>
            </w:sdt>
            <w:r w:rsidR="00DE7447">
              <w:rPr>
                <w:rFonts w:ascii="Arial" w:hAnsi="Arial" w:cs="Arial"/>
                <w:bCs/>
                <w:szCs w:val="28"/>
              </w:rPr>
              <w:t xml:space="preserve">    No</w:t>
            </w:r>
          </w:p>
        </w:tc>
      </w:tr>
      <w:tr w:rsidR="004A1487" w14:paraId="29229635" w14:textId="77777777" w:rsidTr="00EA3E43">
        <w:tc>
          <w:tcPr>
            <w:tcW w:w="10250" w:type="dxa"/>
            <w:gridSpan w:val="2"/>
          </w:tcPr>
          <w:p w14:paraId="660A0304" w14:textId="4B8AD8D1" w:rsidR="004A1487" w:rsidRPr="00140DEB" w:rsidRDefault="004A1487" w:rsidP="000E3B50">
            <w:pPr>
              <w:jc w:val="center"/>
              <w:rPr>
                <w:b/>
                <w:bCs/>
                <w:sz w:val="28"/>
                <w:szCs w:val="28"/>
              </w:rPr>
            </w:pPr>
            <w:r w:rsidRPr="00140D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**Please </w:t>
            </w:r>
            <w:r w:rsidR="00140DEB" w:rsidRPr="00140D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remember to </w:t>
            </w:r>
            <w:r w:rsidRPr="00140D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>also attach a copy of the work you are submitting along with this form and send to choral@leeds.ac.uk**</w:t>
            </w:r>
          </w:p>
        </w:tc>
      </w:tr>
    </w:tbl>
    <w:p w14:paraId="4D93B960" w14:textId="77777777" w:rsidR="00F608F7" w:rsidRDefault="00F608F7">
      <w:pPr>
        <w:rPr>
          <w:b/>
          <w:bCs/>
          <w:sz w:val="28"/>
          <w:szCs w:val="28"/>
        </w:rPr>
      </w:pPr>
    </w:p>
    <w:sectPr w:rsidR="00F608F7" w:rsidSect="00087484">
      <w:headerReference w:type="default" r:id="rId12"/>
      <w:pgSz w:w="11907" w:h="16839"/>
      <w:pgMar w:top="1003" w:right="567" w:bottom="1080" w:left="108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48728" w14:textId="77777777" w:rsidR="000D39A3" w:rsidRDefault="000D39A3">
      <w:pPr>
        <w:spacing w:line="240" w:lineRule="auto"/>
      </w:pPr>
      <w:r>
        <w:separator/>
      </w:r>
    </w:p>
  </w:endnote>
  <w:endnote w:type="continuationSeparator" w:id="0">
    <w:p w14:paraId="2ADF9091" w14:textId="77777777" w:rsidR="000D39A3" w:rsidRDefault="000D39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7F446" w14:textId="77777777" w:rsidR="000D39A3" w:rsidRDefault="000D39A3">
      <w:r>
        <w:separator/>
      </w:r>
    </w:p>
  </w:footnote>
  <w:footnote w:type="continuationSeparator" w:id="0">
    <w:p w14:paraId="6965B1F9" w14:textId="77777777" w:rsidR="000D39A3" w:rsidRDefault="000D3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EBF74" w14:textId="103CABB3" w:rsidR="00A47133" w:rsidRDefault="00A47133" w:rsidP="00A47133">
    <w:pPr>
      <w:pStyle w:val="Header"/>
      <w:ind w:right="337"/>
    </w:pPr>
    <w:r>
      <w:ptab w:relativeTo="margin" w:alignment="center" w:leader="none"/>
    </w:r>
    <w:r>
      <w:ptab w:relativeTo="margin" w:alignment="right" w:leader="none"/>
    </w:r>
    <w:r>
      <w:rPr>
        <w:noProof/>
        <w:lang w:val="en-GB" w:eastAsia="en-GB"/>
      </w:rPr>
      <w:drawing>
        <wp:inline distT="0" distB="0" distL="0" distR="0" wp14:anchorId="265D94EC" wp14:editId="6F26E937">
          <wp:extent cx="2876550" cy="879998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264" cy="895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0F8F"/>
    <w:multiLevelType w:val="hybridMultilevel"/>
    <w:tmpl w:val="13982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42F01"/>
    <w:multiLevelType w:val="hybridMultilevel"/>
    <w:tmpl w:val="DD0225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167AE"/>
    <w:multiLevelType w:val="hybridMultilevel"/>
    <w:tmpl w:val="1E786538"/>
    <w:lvl w:ilvl="0" w:tplc="B48CD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1208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C04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CD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827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4EA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265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44EE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D60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C134B"/>
    <w:multiLevelType w:val="hybridMultilevel"/>
    <w:tmpl w:val="C4CE869E"/>
    <w:lvl w:ilvl="0" w:tplc="0158FC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97026"/>
    <w:multiLevelType w:val="hybridMultilevel"/>
    <w:tmpl w:val="47608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674DB"/>
    <w:multiLevelType w:val="hybridMultilevel"/>
    <w:tmpl w:val="68A28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9522A"/>
    <w:multiLevelType w:val="hybridMultilevel"/>
    <w:tmpl w:val="9E90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373D3"/>
    <w:multiLevelType w:val="hybridMultilevel"/>
    <w:tmpl w:val="D49E2834"/>
    <w:lvl w:ilvl="0" w:tplc="9A3ED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04A9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78D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8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42BD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D29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56F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239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485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62861"/>
    <w:multiLevelType w:val="hybridMultilevel"/>
    <w:tmpl w:val="AE4E9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C728E"/>
    <w:multiLevelType w:val="hybridMultilevel"/>
    <w:tmpl w:val="E2F0B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8582A"/>
    <w:multiLevelType w:val="multilevel"/>
    <w:tmpl w:val="06D4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600763"/>
    <w:multiLevelType w:val="hybridMultilevel"/>
    <w:tmpl w:val="2242A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83A26"/>
    <w:multiLevelType w:val="hybridMultilevel"/>
    <w:tmpl w:val="ABD82694"/>
    <w:lvl w:ilvl="0" w:tplc="0158FC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BA634B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9714D"/>
    <w:multiLevelType w:val="hybridMultilevel"/>
    <w:tmpl w:val="DBBC4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F0459"/>
    <w:multiLevelType w:val="multilevel"/>
    <w:tmpl w:val="D33A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1E10BC"/>
    <w:multiLevelType w:val="hybridMultilevel"/>
    <w:tmpl w:val="7D662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91786">
    <w:abstractNumId w:val="7"/>
  </w:num>
  <w:num w:numId="2" w16cid:durableId="897859963">
    <w:abstractNumId w:val="2"/>
  </w:num>
  <w:num w:numId="3" w16cid:durableId="561335907">
    <w:abstractNumId w:val="1"/>
  </w:num>
  <w:num w:numId="4" w16cid:durableId="1131290994">
    <w:abstractNumId w:val="12"/>
  </w:num>
  <w:num w:numId="5" w16cid:durableId="151483944">
    <w:abstractNumId w:val="3"/>
  </w:num>
  <w:num w:numId="6" w16cid:durableId="104933002">
    <w:abstractNumId w:val="8"/>
  </w:num>
  <w:num w:numId="7" w16cid:durableId="1833176853">
    <w:abstractNumId w:val="6"/>
  </w:num>
  <w:num w:numId="8" w16cid:durableId="822359070">
    <w:abstractNumId w:val="13"/>
  </w:num>
  <w:num w:numId="9" w16cid:durableId="1361661226">
    <w:abstractNumId w:val="9"/>
  </w:num>
  <w:num w:numId="10" w16cid:durableId="43139489">
    <w:abstractNumId w:val="5"/>
  </w:num>
  <w:num w:numId="11" w16cid:durableId="1893031922">
    <w:abstractNumId w:val="4"/>
  </w:num>
  <w:num w:numId="12" w16cid:durableId="2124686120">
    <w:abstractNumId w:val="11"/>
  </w:num>
  <w:num w:numId="13" w16cid:durableId="160314162">
    <w:abstractNumId w:val="15"/>
  </w:num>
  <w:num w:numId="14" w16cid:durableId="178786536">
    <w:abstractNumId w:val="0"/>
  </w:num>
  <w:num w:numId="15" w16cid:durableId="377508253">
    <w:abstractNumId w:val="14"/>
  </w:num>
  <w:num w:numId="16" w16cid:durableId="16785353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481E2B"/>
    <w:rsid w:val="00007AC2"/>
    <w:rsid w:val="00033742"/>
    <w:rsid w:val="0005787E"/>
    <w:rsid w:val="00067995"/>
    <w:rsid w:val="00087484"/>
    <w:rsid w:val="000B30C0"/>
    <w:rsid w:val="000B533A"/>
    <w:rsid w:val="000C0697"/>
    <w:rsid w:val="000D39A3"/>
    <w:rsid w:val="000D7AF2"/>
    <w:rsid w:val="000E3B50"/>
    <w:rsid w:val="00113B67"/>
    <w:rsid w:val="00132717"/>
    <w:rsid w:val="00140226"/>
    <w:rsid w:val="00140DEB"/>
    <w:rsid w:val="001D4981"/>
    <w:rsid w:val="001D63DB"/>
    <w:rsid w:val="001E1617"/>
    <w:rsid w:val="001E56B3"/>
    <w:rsid w:val="001F3F3D"/>
    <w:rsid w:val="0021599C"/>
    <w:rsid w:val="00230D66"/>
    <w:rsid w:val="00233ADC"/>
    <w:rsid w:val="002605A5"/>
    <w:rsid w:val="002729B8"/>
    <w:rsid w:val="002B5ED1"/>
    <w:rsid w:val="002C5281"/>
    <w:rsid w:val="003048A9"/>
    <w:rsid w:val="003C3058"/>
    <w:rsid w:val="003C62AC"/>
    <w:rsid w:val="003C6586"/>
    <w:rsid w:val="003E49C4"/>
    <w:rsid w:val="00420F77"/>
    <w:rsid w:val="00423FB0"/>
    <w:rsid w:val="004304EA"/>
    <w:rsid w:val="00434EFE"/>
    <w:rsid w:val="00441E8A"/>
    <w:rsid w:val="0044366D"/>
    <w:rsid w:val="004442B1"/>
    <w:rsid w:val="00451254"/>
    <w:rsid w:val="00483550"/>
    <w:rsid w:val="00496C51"/>
    <w:rsid w:val="004A1487"/>
    <w:rsid w:val="004B372E"/>
    <w:rsid w:val="004C1D68"/>
    <w:rsid w:val="004C3EE0"/>
    <w:rsid w:val="004F3F97"/>
    <w:rsid w:val="004F7609"/>
    <w:rsid w:val="0050629D"/>
    <w:rsid w:val="00507939"/>
    <w:rsid w:val="00511F15"/>
    <w:rsid w:val="00561A8A"/>
    <w:rsid w:val="00581700"/>
    <w:rsid w:val="0058261A"/>
    <w:rsid w:val="005A5B9E"/>
    <w:rsid w:val="005A6DC2"/>
    <w:rsid w:val="005D5EAF"/>
    <w:rsid w:val="005F4308"/>
    <w:rsid w:val="006004E4"/>
    <w:rsid w:val="006302CA"/>
    <w:rsid w:val="00646C3A"/>
    <w:rsid w:val="006737D4"/>
    <w:rsid w:val="00675172"/>
    <w:rsid w:val="006D34BD"/>
    <w:rsid w:val="0070131A"/>
    <w:rsid w:val="00710DFB"/>
    <w:rsid w:val="00735320"/>
    <w:rsid w:val="007A7216"/>
    <w:rsid w:val="007E50A0"/>
    <w:rsid w:val="007F0313"/>
    <w:rsid w:val="00812C59"/>
    <w:rsid w:val="00826B8E"/>
    <w:rsid w:val="00833108"/>
    <w:rsid w:val="00836C9A"/>
    <w:rsid w:val="00847399"/>
    <w:rsid w:val="00852516"/>
    <w:rsid w:val="00854C6F"/>
    <w:rsid w:val="00855D58"/>
    <w:rsid w:val="008A2457"/>
    <w:rsid w:val="008B5943"/>
    <w:rsid w:val="008E6B29"/>
    <w:rsid w:val="00903EA8"/>
    <w:rsid w:val="009672D3"/>
    <w:rsid w:val="00995D67"/>
    <w:rsid w:val="009E3615"/>
    <w:rsid w:val="009F0807"/>
    <w:rsid w:val="00A02588"/>
    <w:rsid w:val="00A04DC3"/>
    <w:rsid w:val="00A13860"/>
    <w:rsid w:val="00A14942"/>
    <w:rsid w:val="00A15AA1"/>
    <w:rsid w:val="00A222CB"/>
    <w:rsid w:val="00A47133"/>
    <w:rsid w:val="00AD3EF9"/>
    <w:rsid w:val="00AD7018"/>
    <w:rsid w:val="00AD7ACD"/>
    <w:rsid w:val="00B0689B"/>
    <w:rsid w:val="00B16F4E"/>
    <w:rsid w:val="00B26BCE"/>
    <w:rsid w:val="00B512F4"/>
    <w:rsid w:val="00B67B0A"/>
    <w:rsid w:val="00BC0061"/>
    <w:rsid w:val="00BD0F21"/>
    <w:rsid w:val="00C3239D"/>
    <w:rsid w:val="00C50F15"/>
    <w:rsid w:val="00C64F14"/>
    <w:rsid w:val="00CF71A7"/>
    <w:rsid w:val="00D12895"/>
    <w:rsid w:val="00D54543"/>
    <w:rsid w:val="00D775FE"/>
    <w:rsid w:val="00DC3B74"/>
    <w:rsid w:val="00DE3E9B"/>
    <w:rsid w:val="00DE7447"/>
    <w:rsid w:val="00E13E0D"/>
    <w:rsid w:val="00E2145A"/>
    <w:rsid w:val="00E50AD6"/>
    <w:rsid w:val="00E81E7B"/>
    <w:rsid w:val="00EA3E43"/>
    <w:rsid w:val="00EB3397"/>
    <w:rsid w:val="00EB76D3"/>
    <w:rsid w:val="00F008F6"/>
    <w:rsid w:val="00F538E3"/>
    <w:rsid w:val="00F608F7"/>
    <w:rsid w:val="00F71D60"/>
    <w:rsid w:val="00FA3077"/>
    <w:rsid w:val="00FD12AB"/>
    <w:rsid w:val="00FE710F"/>
    <w:rsid w:val="01BB78EB"/>
    <w:rsid w:val="022C5391"/>
    <w:rsid w:val="024961AC"/>
    <w:rsid w:val="03C1B96C"/>
    <w:rsid w:val="0409052E"/>
    <w:rsid w:val="05188D28"/>
    <w:rsid w:val="059623F3"/>
    <w:rsid w:val="06C43A11"/>
    <w:rsid w:val="072E5B7A"/>
    <w:rsid w:val="08F2555B"/>
    <w:rsid w:val="092C4A09"/>
    <w:rsid w:val="097D0799"/>
    <w:rsid w:val="0A324EEF"/>
    <w:rsid w:val="14244B6C"/>
    <w:rsid w:val="165CD199"/>
    <w:rsid w:val="1CB9B8F3"/>
    <w:rsid w:val="222F5E01"/>
    <w:rsid w:val="244953FC"/>
    <w:rsid w:val="282D7338"/>
    <w:rsid w:val="2D0B35F2"/>
    <w:rsid w:val="2D6E413E"/>
    <w:rsid w:val="313CB422"/>
    <w:rsid w:val="329042A0"/>
    <w:rsid w:val="333624FF"/>
    <w:rsid w:val="344A7A59"/>
    <w:rsid w:val="3776A8FE"/>
    <w:rsid w:val="38DFB2C2"/>
    <w:rsid w:val="3A2CDE9B"/>
    <w:rsid w:val="3AB110BD"/>
    <w:rsid w:val="3B7A8FA4"/>
    <w:rsid w:val="3C4A3613"/>
    <w:rsid w:val="3FA047BE"/>
    <w:rsid w:val="470815ED"/>
    <w:rsid w:val="47481E2B"/>
    <w:rsid w:val="47A47B20"/>
    <w:rsid w:val="47DAC2FD"/>
    <w:rsid w:val="49507653"/>
    <w:rsid w:val="51E7AFFD"/>
    <w:rsid w:val="5B0C60B4"/>
    <w:rsid w:val="5BAA2435"/>
    <w:rsid w:val="5C36D508"/>
    <w:rsid w:val="5D01302C"/>
    <w:rsid w:val="5D084377"/>
    <w:rsid w:val="5DDF70C7"/>
    <w:rsid w:val="6196B613"/>
    <w:rsid w:val="621965B9"/>
    <w:rsid w:val="6379FB9A"/>
    <w:rsid w:val="63A1688D"/>
    <w:rsid w:val="6537DE1E"/>
    <w:rsid w:val="67DB0757"/>
    <w:rsid w:val="6A0B4F41"/>
    <w:rsid w:val="6A5DCE67"/>
    <w:rsid w:val="6CBEAEE1"/>
    <w:rsid w:val="6F71FC8E"/>
    <w:rsid w:val="722C35A5"/>
    <w:rsid w:val="72420FAB"/>
    <w:rsid w:val="73F1ECBD"/>
    <w:rsid w:val="750D40E3"/>
    <w:rsid w:val="76707BAA"/>
    <w:rsid w:val="773B6DEA"/>
    <w:rsid w:val="7763E616"/>
    <w:rsid w:val="78F3916B"/>
    <w:rsid w:val="7AFC0DA1"/>
    <w:rsid w:val="7B6022BF"/>
    <w:rsid w:val="7B78873B"/>
    <w:rsid w:val="7C3D6675"/>
    <w:rsid w:val="7C97DE02"/>
    <w:rsid w:val="7F38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FBF70"/>
  <w15:docId w15:val="{2EC09A58-E382-4CAF-ABB1-775245EA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Segoe U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b/>
      <w:bCs/>
      <w:sz w:val="23"/>
      <w:szCs w:val="2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b/>
      <w:bCs/>
      <w:sz w:val="23"/>
      <w:szCs w:val="23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outlineLvl w:val="5"/>
    </w:pPr>
    <w:rPr>
      <w:b/>
      <w:bCs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outlineLvl w:val="6"/>
    </w:pPr>
    <w:rPr>
      <w:b/>
      <w:bCs/>
      <w:sz w:val="23"/>
      <w:szCs w:val="2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link w:val="FootnoteTextChar"/>
    <w:uiPriority w:val="99"/>
    <w:unhideWhenUsed/>
    <w:qFormat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Pr>
      <w:b/>
      <w:bCs/>
      <w:sz w:val="40"/>
      <w:szCs w:val="40"/>
    </w:rPr>
  </w:style>
  <w:style w:type="paragraph" w:styleId="TOC1">
    <w:name w:val="toc 1"/>
    <w:basedOn w:val="Normal"/>
    <w:next w:val="Normal"/>
    <w:uiPriority w:val="39"/>
    <w:unhideWhenUsed/>
    <w:qFormat/>
    <w:pPr>
      <w:spacing w:after="100"/>
    </w:pPr>
  </w:style>
  <w:style w:type="paragraph" w:styleId="TOC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qFormat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qFormat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qFormat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qFormat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qFormat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qFormat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Segoe UI"/>
      <w:b/>
      <w:bCs/>
      <w:color w:val="auto"/>
      <w:sz w:val="24"/>
      <w:szCs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Segoe UI"/>
      <w:b/>
      <w:bCs/>
      <w:color w:val="auto"/>
      <w:sz w:val="24"/>
      <w:szCs w:val="24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Segoe UI"/>
      <w:b/>
      <w:bCs/>
      <w:color w:val="auto"/>
      <w:sz w:val="24"/>
      <w:szCs w:val="24"/>
      <w:u w:val="none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Segoe UI"/>
      <w:b/>
      <w:bCs/>
      <w:color w:val="auto"/>
      <w:sz w:val="23"/>
      <w:szCs w:val="23"/>
      <w:u w:val="none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Segoe UI"/>
      <w:b/>
      <w:bCs/>
      <w:color w:val="auto"/>
      <w:sz w:val="23"/>
      <w:szCs w:val="23"/>
      <w:u w:val="none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="Segoe UI"/>
      <w:b/>
      <w:bCs/>
      <w:color w:val="auto"/>
      <w:sz w:val="23"/>
      <w:szCs w:val="23"/>
      <w:u w:val="none"/>
    </w:rPr>
  </w:style>
  <w:style w:type="character" w:customStyle="1" w:styleId="Heading7Char">
    <w:name w:val="Heading 7 Char"/>
    <w:basedOn w:val="DefaultParagraphFont"/>
    <w:link w:val="Heading7"/>
    <w:uiPriority w:val="9"/>
    <w:qFormat/>
    <w:rPr>
      <w:rFonts w:ascii="Segoe UI"/>
      <w:b/>
      <w:bCs/>
      <w:color w:val="auto"/>
      <w:sz w:val="23"/>
      <w:szCs w:val="23"/>
      <w:u w:val="none"/>
    </w:rPr>
  </w:style>
  <w:style w:type="character" w:customStyle="1" w:styleId="Heading8Char">
    <w:name w:val="Heading 8 Char"/>
    <w:basedOn w:val="DefaultParagraphFont"/>
    <w:link w:val="Heading8"/>
    <w:uiPriority w:val="9"/>
    <w:qFormat/>
    <w:rPr>
      <w:rFonts w:ascii="Segoe UI"/>
      <w:b/>
      <w:bCs/>
      <w:color w:val="auto"/>
      <w:sz w:val="22"/>
      <w:szCs w:val="22"/>
      <w:u w:val="none"/>
    </w:rPr>
  </w:style>
  <w:style w:type="character" w:customStyle="1" w:styleId="Heading9Char">
    <w:name w:val="Heading 9 Char"/>
    <w:basedOn w:val="DefaultParagraphFont"/>
    <w:link w:val="Heading9"/>
    <w:uiPriority w:val="9"/>
    <w:qFormat/>
    <w:rPr>
      <w:rFonts w:ascii="Segoe UI"/>
      <w:b/>
      <w:bCs/>
      <w:color w:val="auto"/>
      <w:sz w:val="22"/>
      <w:szCs w:val="22"/>
      <w:u w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ascii="Segoe UI"/>
      <w:color w:val="auto"/>
      <w:sz w:val="20"/>
      <w:szCs w:val="20"/>
      <w:u w:val="none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Segoe UI"/>
      <w:color w:val="auto"/>
      <w:sz w:val="22"/>
      <w:szCs w:val="22"/>
      <w:u w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Segoe UI"/>
      <w:color w:val="auto"/>
      <w:sz w:val="20"/>
      <w:szCs w:val="20"/>
      <w:u w:val="non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Segoe UI"/>
      <w:color w:val="auto"/>
      <w:sz w:val="22"/>
      <w:szCs w:val="22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="Segoe UI"/>
      <w:color w:val="auto"/>
      <w:sz w:val="22"/>
      <w:szCs w:val="22"/>
      <w:u w:val="none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Segoe UI"/>
      <w:b/>
      <w:bCs/>
      <w:color w:val="auto"/>
      <w:sz w:val="40"/>
      <w:szCs w:val="40"/>
      <w:u w:val="none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3F3F3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Segoe UI"/>
      <w:i/>
      <w:iCs/>
      <w:color w:val="3F3F3F"/>
      <w:sz w:val="22"/>
      <w:szCs w:val="22"/>
      <w:u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360" w:after="360"/>
      <w:ind w:left="864" w:right="864"/>
      <w:jc w:val="center"/>
    </w:pPr>
    <w:rPr>
      <w:i/>
      <w:iCs/>
      <w:color w:val="4371C3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Segoe UI"/>
      <w:i/>
      <w:iCs/>
      <w:color w:val="4371C3"/>
      <w:sz w:val="22"/>
      <w:szCs w:val="22"/>
      <w:u w:val="none"/>
    </w:rPr>
  </w:style>
  <w:style w:type="paragraph" w:styleId="ListParagraph">
    <w:name w:val="List Paragraph"/>
    <w:basedOn w:val="Normal"/>
    <w:uiPriority w:val="34"/>
    <w:qFormat/>
    <w:pPr>
      <w:ind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37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7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oral@leeds.ac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horalresearch.org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CHORAL\CHORAL%20Letterhead_%20Template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22f198-a6da-43e5-b29a-b06ed56d93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15DBA6BDE224BAE67536ACA09CE61" ma:contentTypeVersion="9" ma:contentTypeDescription="Create a new document." ma:contentTypeScope="" ma:versionID="611b9afcdcc028ca7fb6a9618a9006a4">
  <xsd:schema xmlns:xsd="http://www.w3.org/2001/XMLSchema" xmlns:xs="http://www.w3.org/2001/XMLSchema" xmlns:p="http://schemas.microsoft.com/office/2006/metadata/properties" xmlns:ns3="e322f198-a6da-43e5-b29a-b06ed56d935e" targetNamespace="http://schemas.microsoft.com/office/2006/metadata/properties" ma:root="true" ma:fieldsID="b19d35e94407490ccccbebac1581664d" ns3:_="">
    <xsd:import namespace="e322f198-a6da-43e5-b29a-b06ed56d935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2f198-a6da-43e5-b29a-b06ed56d935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72198A-2CFC-44AB-A6F5-75C2D97425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975D11-17BF-482B-B130-FF362E3D98C5}">
  <ds:schemaRefs>
    <ds:schemaRef ds:uri="http://schemas.microsoft.com/office/2006/metadata/properties"/>
    <ds:schemaRef ds:uri="http://schemas.microsoft.com/office/infopath/2007/PartnerControls"/>
    <ds:schemaRef ds:uri="e322f198-a6da-43e5-b29a-b06ed56d935e"/>
  </ds:schemaRefs>
</ds:datastoreItem>
</file>

<file path=customXml/itemProps3.xml><?xml version="1.0" encoding="utf-8"?>
<ds:datastoreItem xmlns:ds="http://schemas.openxmlformats.org/officeDocument/2006/customXml" ds:itemID="{74D4482A-F9D5-4A41-84D3-AA0F0DDA5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2f198-a6da-43e5-b29a-b06ed56d9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CHORAL Letterhead_ Template.wpt</Template>
  <TotalTime>2</TotalTime>
  <Pages>2</Pages>
  <Words>444</Words>
  <Characters>2534</Characters>
  <Application>Microsoft Office Word</Application>
  <DocSecurity>0</DocSecurity>
  <Lines>21</Lines>
  <Paragraphs>5</Paragraphs>
  <ScaleCrop>false</ScaleCrop>
  <Company>Bradford Teaching Hospitals NHS Foundation Trust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Stephanie Roberts</cp:lastModifiedBy>
  <cp:revision>5</cp:revision>
  <dcterms:created xsi:type="dcterms:W3CDTF">2025-02-04T17:23:00Z</dcterms:created>
  <dcterms:modified xsi:type="dcterms:W3CDTF">2025-02-05T08:07:00Z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1FEBD3B3B15B44A1ADE1B00CA5E3B1A6_11</vt:lpwstr>
  </property>
  <property fmtid="{D5CDD505-2E9C-101B-9397-08002B2CF9AE}" pid="4" name="ContentTypeId">
    <vt:lpwstr>0x0101001F015DBA6BDE224BAE67536ACA09CE61</vt:lpwstr>
  </property>
</Properties>
</file>